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A48E" w14:textId="77777777" w:rsidR="00C8015A" w:rsidRDefault="00C8015A" w:rsidP="008319F9">
      <w:bookmarkStart w:id="0" w:name="_Hlk98761911"/>
    </w:p>
    <w:p w14:paraId="39084BE5" w14:textId="7D4D87E8" w:rsidR="00C8015A" w:rsidRPr="0083154B" w:rsidRDefault="00C8015A" w:rsidP="00C8015A">
      <w:pPr>
        <w:jc w:val="center"/>
        <w:rPr>
          <w:b/>
          <w:bCs/>
          <w:sz w:val="40"/>
          <w:szCs w:val="40"/>
        </w:rPr>
      </w:pPr>
      <w:r w:rsidRPr="0083154B">
        <w:rPr>
          <w:b/>
          <w:bCs/>
          <w:sz w:val="40"/>
          <w:szCs w:val="40"/>
        </w:rPr>
        <w:t xml:space="preserve">Potential </w:t>
      </w:r>
      <w:r w:rsidR="0083154B" w:rsidRPr="0083154B">
        <w:rPr>
          <w:b/>
          <w:bCs/>
          <w:color w:val="5D3CA5"/>
          <w:sz w:val="40"/>
          <w:szCs w:val="40"/>
        </w:rPr>
        <w:t>Stepping On</w:t>
      </w:r>
      <w:r w:rsidR="0083154B">
        <w:rPr>
          <w:b/>
          <w:bCs/>
          <w:sz w:val="40"/>
          <w:szCs w:val="40"/>
        </w:rPr>
        <w:t xml:space="preserve"> </w:t>
      </w:r>
      <w:r w:rsidRPr="0083154B">
        <w:rPr>
          <w:b/>
          <w:bCs/>
          <w:sz w:val="40"/>
          <w:szCs w:val="40"/>
        </w:rPr>
        <w:t>License Holder Quick Info</w:t>
      </w:r>
    </w:p>
    <w:p w14:paraId="789F5EFF" w14:textId="77777777" w:rsidR="0083154B" w:rsidRPr="0083154B" w:rsidRDefault="0083154B" w:rsidP="00C8015A">
      <w:pPr>
        <w:jc w:val="center"/>
        <w:rPr>
          <w:b/>
          <w:bCs/>
          <w:sz w:val="24"/>
          <w:szCs w:val="24"/>
        </w:rPr>
      </w:pPr>
    </w:p>
    <w:p w14:paraId="1D5FC774" w14:textId="153DFA68" w:rsidR="008319F9" w:rsidRPr="0083154B" w:rsidRDefault="008319F9" w:rsidP="008319F9">
      <w:pPr>
        <w:rPr>
          <w:sz w:val="24"/>
          <w:szCs w:val="24"/>
        </w:rPr>
      </w:pPr>
      <w:r w:rsidRPr="0083154B">
        <w:rPr>
          <w:sz w:val="24"/>
          <w:szCs w:val="24"/>
        </w:rPr>
        <w:t>Thank you so much for</w:t>
      </w:r>
      <w:r w:rsidR="00495B9B" w:rsidRPr="0083154B">
        <w:rPr>
          <w:sz w:val="24"/>
          <w:szCs w:val="24"/>
        </w:rPr>
        <w:t xml:space="preserve"> your interest in the</w:t>
      </w:r>
      <w:r w:rsidRPr="0083154B">
        <w:rPr>
          <w:sz w:val="24"/>
          <w:szCs w:val="24"/>
        </w:rPr>
        <w:t xml:space="preserve"> high-level evidence-based falls prevention program, </w:t>
      </w:r>
      <w:r w:rsidRPr="0083154B">
        <w:rPr>
          <w:b/>
          <w:bCs/>
          <w:color w:val="5D3CA5"/>
          <w:sz w:val="24"/>
          <w:szCs w:val="24"/>
        </w:rPr>
        <w:t>Stepping On</w:t>
      </w:r>
      <w:r w:rsidRPr="0083154B">
        <w:rPr>
          <w:b/>
          <w:bCs/>
          <w:sz w:val="24"/>
          <w:szCs w:val="24"/>
        </w:rPr>
        <w:t>.</w:t>
      </w:r>
      <w:r w:rsidRPr="0083154B">
        <w:rPr>
          <w:sz w:val="24"/>
          <w:szCs w:val="24"/>
        </w:rPr>
        <w:t> </w:t>
      </w:r>
      <w:r w:rsidR="00495B9B" w:rsidRPr="0083154B">
        <w:rPr>
          <w:sz w:val="24"/>
          <w:szCs w:val="24"/>
        </w:rPr>
        <w:t xml:space="preserve">We’ve </w:t>
      </w:r>
      <w:r w:rsidRPr="0083154B">
        <w:rPr>
          <w:sz w:val="24"/>
          <w:szCs w:val="24"/>
        </w:rPr>
        <w:t>listed below a few key points about the program, training, licensing</w:t>
      </w:r>
      <w:r w:rsidR="00495B9B" w:rsidRPr="0083154B">
        <w:rPr>
          <w:sz w:val="24"/>
          <w:szCs w:val="24"/>
        </w:rPr>
        <w:t>,</w:t>
      </w:r>
      <w:r w:rsidRPr="0083154B">
        <w:rPr>
          <w:sz w:val="24"/>
          <w:szCs w:val="24"/>
        </w:rPr>
        <w:t xml:space="preserve"> and fees that </w:t>
      </w:r>
      <w:r w:rsidR="0083154B" w:rsidRPr="0083154B">
        <w:rPr>
          <w:sz w:val="24"/>
          <w:szCs w:val="24"/>
        </w:rPr>
        <w:t>most people ask about first</w:t>
      </w:r>
      <w:r w:rsidRPr="0083154B">
        <w:rPr>
          <w:sz w:val="24"/>
          <w:szCs w:val="24"/>
        </w:rPr>
        <w:t>.</w:t>
      </w:r>
    </w:p>
    <w:p w14:paraId="7E736B07" w14:textId="77777777" w:rsidR="008319F9" w:rsidRPr="0083154B" w:rsidRDefault="008319F9" w:rsidP="008319F9">
      <w:pPr>
        <w:rPr>
          <w:sz w:val="24"/>
          <w:szCs w:val="24"/>
        </w:rPr>
      </w:pPr>
    </w:p>
    <w:p w14:paraId="2CDDED18" w14:textId="4B2A4A02" w:rsidR="008319F9" w:rsidRPr="0083154B" w:rsidRDefault="008319F9" w:rsidP="0083154B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83154B">
        <w:rPr>
          <w:rFonts w:eastAsia="Times New Roman"/>
          <w:b/>
          <w:bCs/>
          <w:color w:val="5D3CA5"/>
          <w:sz w:val="24"/>
          <w:szCs w:val="24"/>
        </w:rPr>
        <w:t>Stepping On</w:t>
      </w:r>
      <w:r w:rsidRPr="0083154B">
        <w:rPr>
          <w:rFonts w:eastAsia="Times New Roman"/>
          <w:color w:val="5D3CA5"/>
          <w:sz w:val="24"/>
          <w:szCs w:val="24"/>
        </w:rPr>
        <w:t xml:space="preserve"> </w:t>
      </w:r>
      <w:r w:rsidRPr="0083154B">
        <w:rPr>
          <w:rFonts w:eastAsia="Times New Roman"/>
          <w:sz w:val="24"/>
          <w:szCs w:val="24"/>
        </w:rPr>
        <w:t xml:space="preserve">is endorsed by the CDC because </w:t>
      </w:r>
      <w:r w:rsidR="00495B9B" w:rsidRPr="0083154B">
        <w:rPr>
          <w:rFonts w:eastAsia="Times New Roman"/>
          <w:sz w:val="24"/>
          <w:szCs w:val="24"/>
        </w:rPr>
        <w:t>it is</w:t>
      </w:r>
      <w:r w:rsidRPr="0083154B">
        <w:rPr>
          <w:rFonts w:eastAsia="Times New Roman"/>
          <w:sz w:val="24"/>
          <w:szCs w:val="24"/>
        </w:rPr>
        <w:t xml:space="preserve"> multi-factorial. It covers the f</w:t>
      </w:r>
      <w:r w:rsidR="0083154B" w:rsidRPr="0083154B">
        <w:rPr>
          <w:rFonts w:eastAsia="Times New Roman"/>
          <w:sz w:val="24"/>
          <w:szCs w:val="24"/>
        </w:rPr>
        <w:t>ive</w:t>
      </w:r>
      <w:r w:rsidRPr="0083154B">
        <w:rPr>
          <w:rFonts w:eastAsia="Times New Roman"/>
          <w:sz w:val="24"/>
          <w:szCs w:val="24"/>
        </w:rPr>
        <w:t xml:space="preserve"> major domains of fall </w:t>
      </w:r>
      <w:r w:rsidR="0083154B" w:rsidRPr="0083154B">
        <w:rPr>
          <w:rFonts w:eastAsia="Times New Roman"/>
          <w:sz w:val="24"/>
          <w:szCs w:val="24"/>
        </w:rPr>
        <w:t xml:space="preserve">prevention: </w:t>
      </w:r>
      <w:r w:rsidR="0083154B">
        <w:rPr>
          <w:rFonts w:eastAsia="Times New Roman"/>
          <w:sz w:val="24"/>
          <w:szCs w:val="24"/>
        </w:rPr>
        <w:t>1) b</w:t>
      </w:r>
      <w:r w:rsidR="0083154B" w:rsidRPr="0083154B">
        <w:rPr>
          <w:rFonts w:eastAsia="Times New Roman"/>
          <w:sz w:val="24"/>
          <w:szCs w:val="24"/>
        </w:rPr>
        <w:t xml:space="preserve">alance and </w:t>
      </w:r>
      <w:r w:rsidR="0083154B">
        <w:rPr>
          <w:rFonts w:eastAsia="Times New Roman"/>
          <w:sz w:val="24"/>
          <w:szCs w:val="24"/>
        </w:rPr>
        <w:t>s</w:t>
      </w:r>
      <w:r w:rsidR="0083154B" w:rsidRPr="0083154B">
        <w:rPr>
          <w:rFonts w:eastAsia="Times New Roman"/>
          <w:sz w:val="24"/>
          <w:szCs w:val="24"/>
        </w:rPr>
        <w:t xml:space="preserve">trength </w:t>
      </w:r>
      <w:r w:rsidR="0083154B">
        <w:rPr>
          <w:rFonts w:eastAsia="Times New Roman"/>
          <w:sz w:val="24"/>
          <w:szCs w:val="24"/>
        </w:rPr>
        <w:t>e</w:t>
      </w:r>
      <w:r w:rsidR="0083154B" w:rsidRPr="0083154B">
        <w:rPr>
          <w:rFonts w:eastAsia="Times New Roman"/>
          <w:sz w:val="24"/>
          <w:szCs w:val="24"/>
        </w:rPr>
        <w:t>xercises;</w:t>
      </w:r>
      <w:r w:rsidR="0083154B">
        <w:rPr>
          <w:rFonts w:eastAsia="Times New Roman"/>
          <w:sz w:val="24"/>
          <w:szCs w:val="24"/>
        </w:rPr>
        <w:t xml:space="preserve"> 2) m</w:t>
      </w:r>
      <w:r w:rsidR="0083154B" w:rsidRPr="0083154B">
        <w:rPr>
          <w:rFonts w:eastAsia="Times New Roman"/>
          <w:sz w:val="24"/>
          <w:szCs w:val="24"/>
        </w:rPr>
        <w:t xml:space="preserve">edication </w:t>
      </w:r>
      <w:r w:rsidR="0083154B">
        <w:rPr>
          <w:rFonts w:eastAsia="Times New Roman"/>
          <w:sz w:val="24"/>
          <w:szCs w:val="24"/>
        </w:rPr>
        <w:t>r</w:t>
      </w:r>
      <w:r w:rsidR="0083154B" w:rsidRPr="0083154B">
        <w:rPr>
          <w:rFonts w:eastAsia="Times New Roman"/>
          <w:sz w:val="24"/>
          <w:szCs w:val="24"/>
        </w:rPr>
        <w:t xml:space="preserve">eview; </w:t>
      </w:r>
      <w:r w:rsidR="0083154B">
        <w:rPr>
          <w:rFonts w:eastAsia="Times New Roman"/>
          <w:sz w:val="24"/>
          <w:szCs w:val="24"/>
        </w:rPr>
        <w:t>3) v</w:t>
      </w:r>
      <w:r w:rsidR="0083154B" w:rsidRPr="0083154B">
        <w:rPr>
          <w:rFonts w:eastAsia="Times New Roman"/>
          <w:sz w:val="24"/>
          <w:szCs w:val="24"/>
        </w:rPr>
        <w:t>ision</w:t>
      </w:r>
      <w:r w:rsidR="0083154B">
        <w:rPr>
          <w:rFonts w:eastAsia="Times New Roman"/>
          <w:sz w:val="24"/>
          <w:szCs w:val="24"/>
        </w:rPr>
        <w:t xml:space="preserve"> r</w:t>
      </w:r>
      <w:r w:rsidR="0083154B" w:rsidRPr="0083154B">
        <w:rPr>
          <w:rFonts w:eastAsia="Times New Roman"/>
          <w:sz w:val="24"/>
          <w:szCs w:val="24"/>
        </w:rPr>
        <w:t>eview;</w:t>
      </w:r>
      <w:r w:rsidR="0083154B">
        <w:rPr>
          <w:rFonts w:eastAsia="Times New Roman"/>
          <w:sz w:val="24"/>
          <w:szCs w:val="24"/>
        </w:rPr>
        <w:t xml:space="preserve"> 4) f</w:t>
      </w:r>
      <w:r w:rsidR="0083154B" w:rsidRPr="0083154B">
        <w:rPr>
          <w:rFonts w:eastAsia="Times New Roman"/>
          <w:sz w:val="24"/>
          <w:szCs w:val="24"/>
        </w:rPr>
        <w:t xml:space="preserve">ootwear; </w:t>
      </w:r>
      <w:r w:rsidR="0083154B">
        <w:rPr>
          <w:rFonts w:eastAsia="Times New Roman"/>
          <w:sz w:val="24"/>
          <w:szCs w:val="24"/>
        </w:rPr>
        <w:t>and 5) h</w:t>
      </w:r>
      <w:r w:rsidR="0083154B" w:rsidRPr="0083154B">
        <w:rPr>
          <w:rFonts w:eastAsia="Times New Roman"/>
          <w:sz w:val="24"/>
          <w:szCs w:val="24"/>
        </w:rPr>
        <w:t xml:space="preserve">ome </w:t>
      </w:r>
      <w:r w:rsidR="0083154B">
        <w:rPr>
          <w:rFonts w:eastAsia="Times New Roman"/>
          <w:sz w:val="24"/>
          <w:szCs w:val="24"/>
        </w:rPr>
        <w:t>m</w:t>
      </w:r>
      <w:r w:rsidR="0083154B" w:rsidRPr="0083154B">
        <w:rPr>
          <w:rFonts w:eastAsia="Times New Roman"/>
          <w:sz w:val="24"/>
          <w:szCs w:val="24"/>
        </w:rPr>
        <w:t>odification. The curriculum also addresses safe footwear, sleep hygiene, community mobility and other issues.</w:t>
      </w:r>
    </w:p>
    <w:p w14:paraId="277B1B7F" w14:textId="77777777" w:rsidR="0083154B" w:rsidRPr="0083154B" w:rsidRDefault="0083154B" w:rsidP="0083154B">
      <w:pPr>
        <w:pStyle w:val="ListParagraph"/>
        <w:rPr>
          <w:rFonts w:eastAsia="Times New Roman"/>
          <w:sz w:val="24"/>
          <w:szCs w:val="24"/>
        </w:rPr>
      </w:pPr>
    </w:p>
    <w:p w14:paraId="6D4DDA3A" w14:textId="557912DD" w:rsidR="0083154B" w:rsidRPr="0083154B" w:rsidRDefault="0083154B" w:rsidP="0083154B">
      <w:pPr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83154B">
        <w:rPr>
          <w:rFonts w:eastAsia="Times New Roman"/>
          <w:sz w:val="24"/>
          <w:szCs w:val="24"/>
        </w:rPr>
        <w:t xml:space="preserve">The </w:t>
      </w:r>
      <w:r w:rsidRPr="0083154B">
        <w:rPr>
          <w:rFonts w:eastAsia="Times New Roman"/>
          <w:b/>
          <w:bCs/>
          <w:sz w:val="24"/>
          <w:szCs w:val="24"/>
        </w:rPr>
        <w:t>t</w:t>
      </w:r>
      <w:r w:rsidRPr="0083154B">
        <w:rPr>
          <w:rFonts w:eastAsia="Times New Roman"/>
          <w:b/>
          <w:bCs/>
          <w:sz w:val="24"/>
          <w:szCs w:val="24"/>
        </w:rPr>
        <w:t>arget population</w:t>
      </w:r>
      <w:r w:rsidRPr="0083154B">
        <w:rPr>
          <w:rFonts w:eastAsia="Times New Roman"/>
          <w:sz w:val="24"/>
          <w:szCs w:val="24"/>
        </w:rPr>
        <w:t xml:space="preserve"> is older adults who are: community-dwelling (not in nursing home or assisted living); do not use a scooter, wheelchair or walker indoors (a cane is fine, and walker use outdoors is fine); and are cognitively intact. </w:t>
      </w:r>
    </w:p>
    <w:p w14:paraId="37BBC464" w14:textId="77777777" w:rsidR="0083154B" w:rsidRPr="0083154B" w:rsidRDefault="0083154B" w:rsidP="0083154B">
      <w:pPr>
        <w:rPr>
          <w:rFonts w:eastAsia="Times New Roman"/>
          <w:sz w:val="24"/>
          <w:szCs w:val="24"/>
        </w:rPr>
      </w:pPr>
    </w:p>
    <w:p w14:paraId="4695FABE" w14:textId="77777777" w:rsidR="008319F9" w:rsidRPr="0083154B" w:rsidRDefault="008319F9" w:rsidP="0083154B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83154B">
        <w:rPr>
          <w:rFonts w:eastAsia="Times New Roman"/>
          <w:b/>
          <w:bCs/>
          <w:sz w:val="24"/>
          <w:szCs w:val="24"/>
        </w:rPr>
        <w:t>The workshop is</w:t>
      </w:r>
      <w:r w:rsidRPr="0083154B">
        <w:rPr>
          <w:rFonts w:eastAsia="Times New Roman"/>
          <w:sz w:val="24"/>
          <w:szCs w:val="24"/>
        </w:rPr>
        <w:t>:</w:t>
      </w:r>
    </w:p>
    <w:p w14:paraId="02C11BE0" w14:textId="71EBCCB6" w:rsidR="008319F9" w:rsidRPr="0083154B" w:rsidRDefault="008319F9" w:rsidP="0083154B">
      <w:pPr>
        <w:pStyle w:val="ListParagraph"/>
        <w:numPr>
          <w:ilvl w:val="1"/>
          <w:numId w:val="3"/>
        </w:numPr>
        <w:rPr>
          <w:rFonts w:eastAsia="Times New Roman"/>
          <w:sz w:val="24"/>
          <w:szCs w:val="24"/>
        </w:rPr>
      </w:pPr>
      <w:r w:rsidRPr="0083154B">
        <w:rPr>
          <w:rFonts w:eastAsia="Times New Roman"/>
          <w:sz w:val="24"/>
          <w:szCs w:val="24"/>
        </w:rPr>
        <w:t xml:space="preserve">7 weeks long, 2 hours each session </w:t>
      </w:r>
      <w:r w:rsidR="0083154B" w:rsidRPr="0083154B">
        <w:rPr>
          <w:rFonts w:eastAsia="Times New Roman"/>
          <w:sz w:val="24"/>
          <w:szCs w:val="24"/>
        </w:rPr>
        <w:t>and</w:t>
      </w:r>
      <w:r w:rsidRPr="0083154B">
        <w:rPr>
          <w:rFonts w:eastAsia="Times New Roman"/>
          <w:sz w:val="24"/>
          <w:szCs w:val="24"/>
        </w:rPr>
        <w:t xml:space="preserve"> 2 follow-ups. </w:t>
      </w:r>
    </w:p>
    <w:p w14:paraId="54F87EDA" w14:textId="77777777" w:rsidR="0083154B" w:rsidRPr="0083154B" w:rsidRDefault="0083154B" w:rsidP="0083154B">
      <w:pPr>
        <w:pStyle w:val="xxxxmsonormal"/>
        <w:numPr>
          <w:ilvl w:val="1"/>
          <w:numId w:val="3"/>
        </w:numPr>
        <w:rPr>
          <w:rFonts w:eastAsia="Times New Roman"/>
        </w:rPr>
      </w:pPr>
      <w:r w:rsidRPr="0083154B">
        <w:rPr>
          <w:rFonts w:ascii="Calibri" w:eastAsia="Times New Roman" w:hAnsi="Calibri" w:cs="Calibri"/>
        </w:rPr>
        <w:t>Available for in-person or online delivery (in-person delivery is preferred).</w:t>
      </w:r>
    </w:p>
    <w:p w14:paraId="0BE349CD" w14:textId="77777777" w:rsidR="0083154B" w:rsidRPr="0083154B" w:rsidRDefault="0083154B" w:rsidP="0083154B">
      <w:pPr>
        <w:pStyle w:val="xxxxmsonormal"/>
        <w:numPr>
          <w:ilvl w:val="1"/>
          <w:numId w:val="3"/>
        </w:numPr>
        <w:rPr>
          <w:rFonts w:eastAsia="Times New Roman"/>
        </w:rPr>
      </w:pPr>
      <w:r w:rsidRPr="0083154B">
        <w:rPr>
          <w:rFonts w:ascii="Calibri" w:eastAsia="Times New Roman" w:hAnsi="Calibri" w:cs="Calibri"/>
        </w:rPr>
        <w:t>Led by TWO trained facilitators who have successfully completed either the 3-day in-person or virtual facilitator training.</w:t>
      </w:r>
    </w:p>
    <w:p w14:paraId="682A670F" w14:textId="77777777" w:rsidR="0083154B" w:rsidRPr="0083154B" w:rsidRDefault="0083154B" w:rsidP="0083154B">
      <w:pPr>
        <w:pStyle w:val="xxxxmsonormal"/>
        <w:ind w:left="1440"/>
        <w:rPr>
          <w:rFonts w:eastAsia="Times New Roman"/>
        </w:rPr>
      </w:pPr>
    </w:p>
    <w:p w14:paraId="7B211A96" w14:textId="289CB0E2" w:rsidR="008319F9" w:rsidRPr="0083154B" w:rsidRDefault="008319F9" w:rsidP="0083154B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83154B">
        <w:rPr>
          <w:rFonts w:eastAsia="Times New Roman"/>
          <w:b/>
          <w:bCs/>
          <w:sz w:val="24"/>
          <w:szCs w:val="24"/>
        </w:rPr>
        <w:t xml:space="preserve">Qualifications to become a </w:t>
      </w:r>
      <w:r w:rsidR="0083154B" w:rsidRPr="0083154B">
        <w:rPr>
          <w:rFonts w:eastAsia="Times New Roman"/>
          <w:b/>
          <w:bCs/>
          <w:color w:val="5D3CA5"/>
          <w:sz w:val="24"/>
          <w:szCs w:val="24"/>
        </w:rPr>
        <w:t>Stepping On</w:t>
      </w:r>
      <w:r w:rsidR="0083154B" w:rsidRPr="0083154B">
        <w:rPr>
          <w:rFonts w:eastAsia="Times New Roman"/>
          <w:color w:val="5D3CA5"/>
          <w:sz w:val="24"/>
          <w:szCs w:val="24"/>
        </w:rPr>
        <w:t xml:space="preserve"> </w:t>
      </w:r>
      <w:r w:rsidR="00C8015A" w:rsidRPr="0083154B">
        <w:rPr>
          <w:rFonts w:eastAsia="Times New Roman"/>
          <w:b/>
          <w:bCs/>
          <w:sz w:val="24"/>
          <w:szCs w:val="24"/>
        </w:rPr>
        <w:t>facilitator</w:t>
      </w:r>
      <w:r w:rsidRPr="0083154B">
        <w:rPr>
          <w:rFonts w:eastAsia="Times New Roman"/>
          <w:sz w:val="24"/>
          <w:szCs w:val="24"/>
        </w:rPr>
        <w:t xml:space="preserve">: </w:t>
      </w:r>
    </w:p>
    <w:p w14:paraId="09E85BA6" w14:textId="3065FE3A" w:rsidR="0083154B" w:rsidRPr="0083154B" w:rsidRDefault="0083154B" w:rsidP="0083154B">
      <w:pPr>
        <w:pStyle w:val="xxxxmsonormal"/>
        <w:numPr>
          <w:ilvl w:val="1"/>
          <w:numId w:val="3"/>
        </w:numPr>
        <w:rPr>
          <w:rFonts w:eastAsia="Times New Roman"/>
        </w:rPr>
      </w:pPr>
      <w:r w:rsidRPr="0083154B">
        <w:rPr>
          <w:rFonts w:ascii="Calibri" w:eastAsia="Times New Roman" w:hAnsi="Calibri" w:cs="Calibri"/>
        </w:rPr>
        <w:t>Be a health care provider, an aging network professional, or fitness instructor</w:t>
      </w:r>
      <w:r>
        <w:rPr>
          <w:rFonts w:ascii="Calibri" w:eastAsia="Times New Roman" w:hAnsi="Calibri" w:cs="Calibri"/>
        </w:rPr>
        <w:t>.</w:t>
      </w:r>
    </w:p>
    <w:p w14:paraId="3210A04F" w14:textId="77777777" w:rsidR="0083154B" w:rsidRPr="0083154B" w:rsidRDefault="0083154B" w:rsidP="0083154B">
      <w:pPr>
        <w:pStyle w:val="xxxxmsonormal"/>
        <w:numPr>
          <w:ilvl w:val="1"/>
          <w:numId w:val="3"/>
        </w:numPr>
        <w:rPr>
          <w:rFonts w:eastAsia="Times New Roman"/>
        </w:rPr>
      </w:pPr>
      <w:r w:rsidRPr="0083154B">
        <w:rPr>
          <w:rFonts w:ascii="Calibri" w:eastAsia="Times New Roman" w:hAnsi="Calibri" w:cs="Calibri"/>
        </w:rPr>
        <w:t>Experience working with groups of older adults. Ideally, the facilitators have experience leading other evidence-based programs.</w:t>
      </w:r>
    </w:p>
    <w:p w14:paraId="42E2C899" w14:textId="77777777" w:rsidR="0083154B" w:rsidRPr="0083154B" w:rsidRDefault="0083154B" w:rsidP="0083154B">
      <w:pPr>
        <w:pStyle w:val="xxxxmsonormal"/>
        <w:numPr>
          <w:ilvl w:val="1"/>
          <w:numId w:val="3"/>
        </w:numPr>
        <w:rPr>
          <w:rFonts w:eastAsia="Times New Roman"/>
        </w:rPr>
      </w:pPr>
      <w:r w:rsidRPr="0083154B">
        <w:rPr>
          <w:rFonts w:ascii="Calibri" w:eastAsia="Times New Roman" w:hAnsi="Calibri" w:cs="Calibri"/>
        </w:rPr>
        <w:t xml:space="preserve">Completed the 3-4 hour online “Basic Training: Essential Elements for Facilitation of Evidence-Based Health Promotion Programs” course. </w:t>
      </w:r>
    </w:p>
    <w:p w14:paraId="74470B6D" w14:textId="77777777" w:rsidR="0083154B" w:rsidRPr="0083154B" w:rsidRDefault="0083154B" w:rsidP="0083154B">
      <w:pPr>
        <w:pStyle w:val="xxxxmsonormal"/>
        <w:ind w:left="1440"/>
        <w:rPr>
          <w:rFonts w:eastAsia="Times New Roman"/>
        </w:rPr>
      </w:pPr>
    </w:p>
    <w:p w14:paraId="21BE71D4" w14:textId="01293A77" w:rsidR="008319F9" w:rsidRPr="0083154B" w:rsidRDefault="008319F9" w:rsidP="0083154B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83154B">
        <w:rPr>
          <w:rFonts w:eastAsia="Times New Roman"/>
          <w:b/>
          <w:bCs/>
          <w:sz w:val="24"/>
          <w:szCs w:val="24"/>
        </w:rPr>
        <w:t xml:space="preserve">Other </w:t>
      </w:r>
      <w:r w:rsidR="0083154B" w:rsidRPr="0083154B">
        <w:rPr>
          <w:rFonts w:eastAsia="Times New Roman"/>
          <w:b/>
          <w:bCs/>
          <w:sz w:val="24"/>
          <w:szCs w:val="24"/>
        </w:rPr>
        <w:t>r</w:t>
      </w:r>
      <w:r w:rsidRPr="0083154B">
        <w:rPr>
          <w:rFonts w:eastAsia="Times New Roman"/>
          <w:b/>
          <w:bCs/>
          <w:sz w:val="24"/>
          <w:szCs w:val="24"/>
        </w:rPr>
        <w:t>equirements</w:t>
      </w:r>
      <w:r w:rsidRPr="0083154B">
        <w:rPr>
          <w:rFonts w:eastAsia="Times New Roman"/>
          <w:sz w:val="24"/>
          <w:szCs w:val="24"/>
        </w:rPr>
        <w:t>:</w:t>
      </w:r>
    </w:p>
    <w:p w14:paraId="2162C460" w14:textId="77777777" w:rsidR="0083154B" w:rsidRPr="0083154B" w:rsidRDefault="0083154B" w:rsidP="0083154B">
      <w:pPr>
        <w:pStyle w:val="xxxxmsonormal"/>
        <w:numPr>
          <w:ilvl w:val="1"/>
          <w:numId w:val="3"/>
        </w:numPr>
        <w:rPr>
          <w:rFonts w:eastAsia="Times New Roman"/>
        </w:rPr>
      </w:pPr>
      <w:r w:rsidRPr="0083154B">
        <w:rPr>
          <w:rFonts w:ascii="Calibri" w:eastAsia="Times New Roman" w:hAnsi="Calibri" w:cs="Calibri"/>
        </w:rPr>
        <w:t>Participant exercise manuals and other handouts</w:t>
      </w:r>
    </w:p>
    <w:p w14:paraId="65146566" w14:textId="77777777" w:rsidR="0083154B" w:rsidRPr="0083154B" w:rsidRDefault="0083154B" w:rsidP="0083154B">
      <w:pPr>
        <w:pStyle w:val="xxxxmsonormal"/>
        <w:numPr>
          <w:ilvl w:val="1"/>
          <w:numId w:val="3"/>
        </w:numPr>
        <w:rPr>
          <w:rFonts w:eastAsia="Times New Roman"/>
        </w:rPr>
      </w:pPr>
      <w:r w:rsidRPr="0083154B">
        <w:rPr>
          <w:rFonts w:ascii="Calibri" w:eastAsia="Times New Roman" w:hAnsi="Calibri" w:cs="Calibri"/>
        </w:rPr>
        <w:t>Ankle weights</w:t>
      </w:r>
    </w:p>
    <w:p w14:paraId="5A82E1AE" w14:textId="77777777" w:rsidR="0083154B" w:rsidRPr="0083154B" w:rsidRDefault="0083154B" w:rsidP="0083154B">
      <w:pPr>
        <w:pStyle w:val="xxxxmsonormal"/>
        <w:numPr>
          <w:ilvl w:val="1"/>
          <w:numId w:val="3"/>
        </w:numPr>
        <w:rPr>
          <w:rFonts w:eastAsia="Times New Roman"/>
        </w:rPr>
      </w:pPr>
      <w:r w:rsidRPr="0083154B">
        <w:rPr>
          <w:rFonts w:ascii="Calibri" w:eastAsia="Times New Roman" w:hAnsi="Calibri" w:cs="Calibri"/>
        </w:rPr>
        <w:t>Display</w:t>
      </w:r>
    </w:p>
    <w:p w14:paraId="6A18B211" w14:textId="77777777" w:rsidR="0083154B" w:rsidRPr="0083154B" w:rsidRDefault="0083154B" w:rsidP="0083154B">
      <w:pPr>
        <w:pStyle w:val="xxxxmsonormal"/>
        <w:numPr>
          <w:ilvl w:val="1"/>
          <w:numId w:val="3"/>
        </w:numPr>
        <w:rPr>
          <w:rFonts w:eastAsia="Times New Roman"/>
        </w:rPr>
      </w:pPr>
      <w:r w:rsidRPr="0083154B">
        <w:rPr>
          <w:rFonts w:ascii="Calibri" w:eastAsia="Times New Roman" w:hAnsi="Calibri" w:cs="Calibri"/>
        </w:rPr>
        <w:t>Four guest experts</w:t>
      </w:r>
    </w:p>
    <w:p w14:paraId="5074188E" w14:textId="77777777" w:rsidR="0083154B" w:rsidRPr="0083154B" w:rsidRDefault="0083154B" w:rsidP="0083154B">
      <w:pPr>
        <w:pStyle w:val="xxxxmsonormal"/>
        <w:numPr>
          <w:ilvl w:val="1"/>
          <w:numId w:val="3"/>
        </w:numPr>
        <w:rPr>
          <w:rFonts w:eastAsia="Times New Roman"/>
        </w:rPr>
      </w:pPr>
      <w:r w:rsidRPr="0083154B">
        <w:rPr>
          <w:rFonts w:ascii="Calibri" w:eastAsia="Times New Roman" w:hAnsi="Calibri" w:cs="Calibri"/>
        </w:rPr>
        <w:t>Snacks (if in-person)</w:t>
      </w:r>
    </w:p>
    <w:p w14:paraId="7A005C93" w14:textId="77777777" w:rsidR="0083154B" w:rsidRPr="0083154B" w:rsidRDefault="0083154B" w:rsidP="0083154B">
      <w:pPr>
        <w:pStyle w:val="xxxxmsonormal"/>
        <w:ind w:left="1440"/>
        <w:rPr>
          <w:rFonts w:eastAsia="Times New Roman"/>
        </w:rPr>
      </w:pPr>
    </w:p>
    <w:p w14:paraId="7EED85EA" w14:textId="77777777" w:rsidR="0083154B" w:rsidRPr="0083154B" w:rsidRDefault="0083154B" w:rsidP="0083154B">
      <w:pPr>
        <w:pStyle w:val="ListParagraph"/>
        <w:numPr>
          <w:ilvl w:val="0"/>
          <w:numId w:val="3"/>
        </w:numPr>
        <w:rPr>
          <w:rFonts w:eastAsia="Times New Roman"/>
          <w:b/>
          <w:bCs/>
          <w:sz w:val="24"/>
          <w:szCs w:val="24"/>
        </w:rPr>
      </w:pPr>
      <w:r w:rsidRPr="0083154B">
        <w:rPr>
          <w:rFonts w:eastAsia="Times New Roman"/>
          <w:b/>
          <w:bCs/>
          <w:sz w:val="24"/>
          <w:szCs w:val="24"/>
        </w:rPr>
        <w:t>2026 fees:</w:t>
      </w:r>
    </w:p>
    <w:p w14:paraId="79375086" w14:textId="77777777" w:rsidR="0083154B" w:rsidRPr="0083154B" w:rsidRDefault="0083154B" w:rsidP="0083154B">
      <w:pPr>
        <w:pStyle w:val="ListParagraph"/>
        <w:numPr>
          <w:ilvl w:val="1"/>
          <w:numId w:val="3"/>
        </w:numPr>
        <w:rPr>
          <w:rFonts w:eastAsia="Times New Roman"/>
          <w:sz w:val="24"/>
          <w:szCs w:val="24"/>
        </w:rPr>
      </w:pPr>
      <w:r w:rsidRPr="0083154B">
        <w:rPr>
          <w:rFonts w:eastAsia="Times New Roman"/>
          <w:sz w:val="24"/>
          <w:szCs w:val="24"/>
        </w:rPr>
        <w:t>Facilitator training fee: $750 per person for non-Wisconsin facilitators (at least 2 individuals must be trained).</w:t>
      </w:r>
    </w:p>
    <w:p w14:paraId="5A1921E2" w14:textId="77777777" w:rsidR="0083154B" w:rsidRPr="0083154B" w:rsidRDefault="0083154B" w:rsidP="0083154B">
      <w:pPr>
        <w:pStyle w:val="ListParagraph"/>
        <w:numPr>
          <w:ilvl w:val="1"/>
          <w:numId w:val="3"/>
        </w:numPr>
        <w:rPr>
          <w:rFonts w:eastAsia="Times New Roman"/>
          <w:sz w:val="24"/>
          <w:szCs w:val="24"/>
        </w:rPr>
      </w:pPr>
      <w:r w:rsidRPr="0083154B">
        <w:rPr>
          <w:rFonts w:eastAsia="Times New Roman"/>
          <w:sz w:val="24"/>
          <w:szCs w:val="24"/>
        </w:rPr>
        <w:t xml:space="preserve">Three-year license fee: Currently $3,250 for three years if sole license holder. Fee increases if sites are added. A license is required for facilitators outside of Wisconsin. </w:t>
      </w:r>
    </w:p>
    <w:p w14:paraId="1CFEBF29" w14:textId="77777777" w:rsidR="0083154B" w:rsidRPr="0083154B" w:rsidRDefault="0083154B" w:rsidP="0083154B">
      <w:pPr>
        <w:pStyle w:val="ListParagraph"/>
        <w:ind w:left="1440"/>
        <w:rPr>
          <w:rFonts w:eastAsia="Times New Roman"/>
          <w:sz w:val="24"/>
          <w:szCs w:val="24"/>
        </w:rPr>
      </w:pPr>
    </w:p>
    <w:p w14:paraId="1EF8DE79" w14:textId="0CD82316" w:rsidR="0083154B" w:rsidRPr="0083154B" w:rsidRDefault="0083154B" w:rsidP="0083154B">
      <w:pPr>
        <w:pStyle w:val="ListParagraph"/>
        <w:numPr>
          <w:ilvl w:val="0"/>
          <w:numId w:val="10"/>
        </w:numPr>
        <w:rPr>
          <w:rFonts w:eastAsia="Times New Roman"/>
          <w:sz w:val="24"/>
          <w:szCs w:val="24"/>
        </w:rPr>
      </w:pPr>
      <w:r w:rsidRPr="0083154B">
        <w:rPr>
          <w:rFonts w:eastAsia="Times New Roman"/>
          <w:sz w:val="24"/>
          <w:szCs w:val="24"/>
        </w:rPr>
        <w:t xml:space="preserve">WIHA has developed a path for license holders’ facilitators to become master trainers so that going forward, the license holder organization can train their own </w:t>
      </w:r>
      <w:r w:rsidRPr="0083154B">
        <w:rPr>
          <w:rFonts w:eastAsia="Times New Roman"/>
          <w:b/>
          <w:bCs/>
          <w:color w:val="5D3CA5"/>
          <w:sz w:val="24"/>
          <w:szCs w:val="24"/>
        </w:rPr>
        <w:t>Stepping On</w:t>
      </w:r>
      <w:r w:rsidRPr="0083154B">
        <w:rPr>
          <w:rFonts w:eastAsia="Times New Roman"/>
          <w:color w:val="5D3CA5"/>
          <w:sz w:val="24"/>
          <w:szCs w:val="24"/>
        </w:rPr>
        <w:t xml:space="preserve"> </w:t>
      </w:r>
      <w:r w:rsidRPr="0083154B">
        <w:rPr>
          <w:rFonts w:eastAsia="Times New Roman"/>
          <w:sz w:val="24"/>
          <w:szCs w:val="24"/>
        </w:rPr>
        <w:t xml:space="preserve">facilitators. </w:t>
      </w:r>
      <w:r w:rsidRPr="0083154B">
        <w:rPr>
          <w:rFonts w:eastAsia="Times New Roman"/>
          <w:i/>
          <w:iCs/>
          <w:sz w:val="24"/>
          <w:szCs w:val="24"/>
        </w:rPr>
        <w:t>Note: this does include a</w:t>
      </w:r>
      <w:r>
        <w:rPr>
          <w:rFonts w:eastAsia="Times New Roman"/>
          <w:i/>
          <w:iCs/>
          <w:sz w:val="24"/>
          <w:szCs w:val="24"/>
        </w:rPr>
        <w:t>dditional</w:t>
      </w:r>
      <w:r w:rsidRPr="0083154B">
        <w:rPr>
          <w:rFonts w:eastAsia="Times New Roman"/>
          <w:i/>
          <w:iCs/>
          <w:sz w:val="24"/>
          <w:szCs w:val="24"/>
        </w:rPr>
        <w:t xml:space="preserve"> training fee</w:t>
      </w:r>
      <w:r>
        <w:rPr>
          <w:rFonts w:eastAsia="Times New Roman"/>
          <w:i/>
          <w:iCs/>
          <w:sz w:val="24"/>
          <w:szCs w:val="24"/>
        </w:rPr>
        <w:t>s</w:t>
      </w:r>
      <w:r w:rsidRPr="0083154B">
        <w:rPr>
          <w:rFonts w:eastAsia="Times New Roman"/>
          <w:i/>
          <w:iCs/>
          <w:sz w:val="24"/>
          <w:szCs w:val="24"/>
        </w:rPr>
        <w:t xml:space="preserve"> if this option is selected.</w:t>
      </w:r>
    </w:p>
    <w:p w14:paraId="75EB1B7B" w14:textId="77777777" w:rsidR="00495B9B" w:rsidRPr="0083154B" w:rsidRDefault="00495B9B" w:rsidP="00495B9B">
      <w:pPr>
        <w:pStyle w:val="ListParagraph"/>
        <w:rPr>
          <w:sz w:val="24"/>
          <w:szCs w:val="24"/>
        </w:rPr>
      </w:pPr>
    </w:p>
    <w:bookmarkEnd w:id="0"/>
    <w:p w14:paraId="693E944A" w14:textId="77777777" w:rsidR="0083154B" w:rsidRPr="0083154B" w:rsidRDefault="0083154B" w:rsidP="0083154B">
      <w:pPr>
        <w:numPr>
          <w:ilvl w:val="0"/>
          <w:numId w:val="10"/>
        </w:numPr>
        <w:rPr>
          <w:sz w:val="24"/>
          <w:szCs w:val="24"/>
        </w:rPr>
      </w:pPr>
      <w:r w:rsidRPr="0083154B">
        <w:rPr>
          <w:sz w:val="24"/>
          <w:szCs w:val="24"/>
        </w:rPr>
        <w:t>Learn more on our website:</w:t>
      </w:r>
    </w:p>
    <w:p w14:paraId="20CBCE33" w14:textId="77777777" w:rsidR="0083154B" w:rsidRPr="0083154B" w:rsidRDefault="0083154B" w:rsidP="0083154B">
      <w:pPr>
        <w:numPr>
          <w:ilvl w:val="1"/>
          <w:numId w:val="11"/>
        </w:numPr>
        <w:rPr>
          <w:b/>
          <w:bCs/>
          <w:color w:val="5D3CA5"/>
          <w:sz w:val="24"/>
          <w:szCs w:val="24"/>
        </w:rPr>
      </w:pPr>
      <w:hyperlink r:id="rId8" w:history="1">
        <w:r w:rsidRPr="0083154B">
          <w:rPr>
            <w:rStyle w:val="Hyperlink"/>
            <w:b/>
            <w:bCs/>
            <w:color w:val="5D3CA5"/>
            <w:sz w:val="24"/>
            <w:szCs w:val="24"/>
          </w:rPr>
          <w:t>About Stepping On</w:t>
        </w:r>
      </w:hyperlink>
    </w:p>
    <w:p w14:paraId="45B242E8" w14:textId="77777777" w:rsidR="0083154B" w:rsidRPr="0083154B" w:rsidRDefault="0083154B" w:rsidP="0083154B">
      <w:pPr>
        <w:numPr>
          <w:ilvl w:val="1"/>
          <w:numId w:val="11"/>
        </w:numPr>
        <w:rPr>
          <w:b/>
          <w:bCs/>
          <w:color w:val="5D3CA5"/>
          <w:sz w:val="24"/>
          <w:szCs w:val="24"/>
        </w:rPr>
      </w:pPr>
      <w:hyperlink r:id="rId9" w:history="1">
        <w:r w:rsidRPr="0083154B">
          <w:rPr>
            <w:rStyle w:val="Hyperlink"/>
            <w:b/>
            <w:bCs/>
            <w:color w:val="5D3CA5"/>
            <w:sz w:val="24"/>
            <w:szCs w:val="24"/>
          </w:rPr>
          <w:t>Become a Facilitator</w:t>
        </w:r>
      </w:hyperlink>
    </w:p>
    <w:p w14:paraId="62BDA9F4" w14:textId="77777777" w:rsidR="0083154B" w:rsidRPr="0083154B" w:rsidRDefault="0083154B" w:rsidP="0083154B">
      <w:pPr>
        <w:numPr>
          <w:ilvl w:val="1"/>
          <w:numId w:val="11"/>
        </w:numPr>
        <w:rPr>
          <w:b/>
          <w:bCs/>
          <w:color w:val="5D3CA5"/>
          <w:sz w:val="24"/>
          <w:szCs w:val="24"/>
        </w:rPr>
      </w:pPr>
      <w:hyperlink r:id="rId10" w:history="1">
        <w:r w:rsidRPr="0083154B">
          <w:rPr>
            <w:rStyle w:val="Hyperlink"/>
            <w:b/>
            <w:bCs/>
            <w:color w:val="5D3CA5"/>
            <w:sz w:val="24"/>
            <w:szCs w:val="24"/>
          </w:rPr>
          <w:t>Become a License Holder</w:t>
        </w:r>
      </w:hyperlink>
    </w:p>
    <w:p w14:paraId="3CAE33D6" w14:textId="77777777" w:rsidR="0083154B" w:rsidRPr="0083154B" w:rsidRDefault="0083154B" w:rsidP="008319F9">
      <w:pPr>
        <w:rPr>
          <w:sz w:val="24"/>
          <w:szCs w:val="24"/>
        </w:rPr>
      </w:pPr>
    </w:p>
    <w:p w14:paraId="4E936900" w14:textId="21FDCBA2" w:rsidR="008319F9" w:rsidRPr="0083154B" w:rsidRDefault="00C8015A" w:rsidP="008319F9">
      <w:pPr>
        <w:rPr>
          <w:sz w:val="24"/>
          <w:szCs w:val="24"/>
        </w:rPr>
      </w:pPr>
      <w:r w:rsidRPr="0083154B">
        <w:rPr>
          <w:sz w:val="24"/>
          <w:szCs w:val="24"/>
        </w:rPr>
        <w:t>Email</w:t>
      </w:r>
      <w:r w:rsidRPr="0083154B">
        <w:rPr>
          <w:color w:val="5D3CA5"/>
          <w:sz w:val="24"/>
          <w:szCs w:val="24"/>
        </w:rPr>
        <w:t xml:space="preserve"> </w:t>
      </w:r>
      <w:hyperlink r:id="rId11" w:history="1">
        <w:r w:rsidRPr="009B0503">
          <w:rPr>
            <w:rStyle w:val="Hyperlink"/>
            <w:b/>
            <w:bCs/>
            <w:color w:val="5D3CA5"/>
            <w:sz w:val="24"/>
            <w:szCs w:val="24"/>
          </w:rPr>
          <w:t>Falls@wihealthyaging.org</w:t>
        </w:r>
      </w:hyperlink>
      <w:r w:rsidRPr="0083154B">
        <w:rPr>
          <w:color w:val="002060"/>
          <w:sz w:val="24"/>
          <w:szCs w:val="24"/>
        </w:rPr>
        <w:t xml:space="preserve"> </w:t>
      </w:r>
      <w:r w:rsidRPr="0083154B">
        <w:rPr>
          <w:sz w:val="24"/>
          <w:szCs w:val="24"/>
        </w:rPr>
        <w:t>with any additional questions.</w:t>
      </w:r>
    </w:p>
    <w:sectPr w:rsidR="008319F9" w:rsidRPr="0083154B" w:rsidSect="008319F9">
      <w:headerReference w:type="default" r:id="rId12"/>
      <w:footerReference w:type="default" r:id="rId13"/>
      <w:pgSz w:w="12240" w:h="15840"/>
      <w:pgMar w:top="1812" w:right="1440" w:bottom="1440" w:left="144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883B4" w14:textId="77777777" w:rsidR="00836A36" w:rsidRDefault="00836A36" w:rsidP="004979A8">
      <w:r>
        <w:separator/>
      </w:r>
    </w:p>
  </w:endnote>
  <w:endnote w:type="continuationSeparator" w:id="0">
    <w:p w14:paraId="15151EE2" w14:textId="77777777" w:rsidR="00836A36" w:rsidRDefault="00836A36" w:rsidP="0049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83B2" w14:textId="77777777" w:rsidR="00460522" w:rsidRPr="002A786C" w:rsidRDefault="006C5CB2" w:rsidP="002B40AD">
    <w:pPr>
      <w:pStyle w:val="Footer"/>
      <w:jc w:val="righ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4CCC9BA" wp14:editId="7494DF7A">
          <wp:simplePos x="0" y="0"/>
          <wp:positionH relativeFrom="margin">
            <wp:align>right</wp:align>
          </wp:positionH>
          <wp:positionV relativeFrom="paragraph">
            <wp:posOffset>-453390</wp:posOffset>
          </wp:positionV>
          <wp:extent cx="1924050" cy="201188"/>
          <wp:effectExtent l="0" t="0" r="0" b="889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O Do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201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8C41" w14:textId="77777777" w:rsidR="00836A36" w:rsidRDefault="00836A36" w:rsidP="004979A8">
      <w:r>
        <w:separator/>
      </w:r>
    </w:p>
  </w:footnote>
  <w:footnote w:type="continuationSeparator" w:id="0">
    <w:p w14:paraId="0A89C74B" w14:textId="77777777" w:rsidR="00836A36" w:rsidRDefault="00836A36" w:rsidP="0049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5E56" w14:textId="09D96545" w:rsidR="004979A8" w:rsidRDefault="008319F9" w:rsidP="001410CF">
    <w:pPr>
      <w:pStyle w:val="Header"/>
      <w:tabs>
        <w:tab w:val="right" w:pos="11160"/>
      </w:tabs>
      <w:ind w:left="63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40EAD74" wp14:editId="42D6D76F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74776" cy="655320"/>
          <wp:effectExtent l="0" t="0" r="1905" b="0"/>
          <wp:wrapNone/>
          <wp:docPr id="25" name="Picture 2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776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9841331" wp14:editId="0C718E5F">
          <wp:simplePos x="0" y="0"/>
          <wp:positionH relativeFrom="column">
            <wp:posOffset>5059680</wp:posOffset>
          </wp:positionH>
          <wp:positionV relativeFrom="paragraph">
            <wp:posOffset>7620</wp:posOffset>
          </wp:positionV>
          <wp:extent cx="1196340" cy="755015"/>
          <wp:effectExtent l="0" t="0" r="3810" b="6985"/>
          <wp:wrapTight wrapText="bothSides">
            <wp:wrapPolygon edited="0">
              <wp:start x="0" y="0"/>
              <wp:lineTo x="0" y="21255"/>
              <wp:lineTo x="21325" y="21255"/>
              <wp:lineTo x="21325" y="0"/>
              <wp:lineTo x="0" y="0"/>
            </wp:wrapPolygon>
          </wp:wrapTight>
          <wp:docPr id="26" name="Picture 2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10CF">
      <w:t xml:space="preserve"> </w:t>
    </w:r>
    <w:r w:rsidR="001410CF">
      <w:rPr>
        <w:noProof/>
      </w:rPr>
      <w:t xml:space="preserve"> </w:t>
    </w:r>
    <w:r w:rsidR="00E33877">
      <w:rPr>
        <w:noProof/>
      </w:rPr>
      <w:t xml:space="preserve"> </w:t>
    </w:r>
    <w:r w:rsidR="00460522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EFF"/>
    <w:multiLevelType w:val="hybridMultilevel"/>
    <w:tmpl w:val="731EE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BDCEA2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7D10"/>
    <w:multiLevelType w:val="multilevel"/>
    <w:tmpl w:val="3392BA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E6B31"/>
    <w:multiLevelType w:val="multilevel"/>
    <w:tmpl w:val="2E20C7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E1FD8"/>
    <w:multiLevelType w:val="multilevel"/>
    <w:tmpl w:val="91526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0B76DE"/>
    <w:multiLevelType w:val="multilevel"/>
    <w:tmpl w:val="1918F0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8D5F5F"/>
    <w:multiLevelType w:val="multilevel"/>
    <w:tmpl w:val="19B218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DF726D"/>
    <w:multiLevelType w:val="multilevel"/>
    <w:tmpl w:val="318877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CA5180"/>
    <w:multiLevelType w:val="hybridMultilevel"/>
    <w:tmpl w:val="4D9CEF1C"/>
    <w:lvl w:ilvl="0" w:tplc="A9DE302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50F0F"/>
    <w:multiLevelType w:val="multilevel"/>
    <w:tmpl w:val="E1D4F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C035A3"/>
    <w:multiLevelType w:val="multilevel"/>
    <w:tmpl w:val="F7C01E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5694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9012656">
    <w:abstractNumId w:val="7"/>
  </w:num>
  <w:num w:numId="3" w16cid:durableId="1562253529">
    <w:abstractNumId w:val="0"/>
  </w:num>
  <w:num w:numId="4" w16cid:durableId="10437954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597297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445548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486323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952160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183491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297493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513561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E9"/>
    <w:rsid w:val="00037C1E"/>
    <w:rsid w:val="001410CF"/>
    <w:rsid w:val="001A655C"/>
    <w:rsid w:val="002A786C"/>
    <w:rsid w:val="002B40AD"/>
    <w:rsid w:val="002E2357"/>
    <w:rsid w:val="003B600D"/>
    <w:rsid w:val="004328BA"/>
    <w:rsid w:val="0045115D"/>
    <w:rsid w:val="00460522"/>
    <w:rsid w:val="00473FFC"/>
    <w:rsid w:val="00475286"/>
    <w:rsid w:val="00495B9B"/>
    <w:rsid w:val="004979A8"/>
    <w:rsid w:val="005878DC"/>
    <w:rsid w:val="00695477"/>
    <w:rsid w:val="006C5CB2"/>
    <w:rsid w:val="00725CCB"/>
    <w:rsid w:val="007D5B34"/>
    <w:rsid w:val="008062A8"/>
    <w:rsid w:val="0083154B"/>
    <w:rsid w:val="008319F9"/>
    <w:rsid w:val="00835ACE"/>
    <w:rsid w:val="00836A36"/>
    <w:rsid w:val="00837FC4"/>
    <w:rsid w:val="008C5AB6"/>
    <w:rsid w:val="008F497E"/>
    <w:rsid w:val="009B0503"/>
    <w:rsid w:val="00A028E9"/>
    <w:rsid w:val="00A251AF"/>
    <w:rsid w:val="00A61568"/>
    <w:rsid w:val="00AD4B3F"/>
    <w:rsid w:val="00BD2635"/>
    <w:rsid w:val="00C8015A"/>
    <w:rsid w:val="00D66945"/>
    <w:rsid w:val="00E33877"/>
    <w:rsid w:val="00EA28A5"/>
    <w:rsid w:val="00F93D60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C2191"/>
  <w15:chartTrackingRefBased/>
  <w15:docId w15:val="{D6437E18-A0F4-4B6D-B428-A9AB5F54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9F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9A8"/>
  </w:style>
  <w:style w:type="paragraph" w:styleId="Footer">
    <w:name w:val="footer"/>
    <w:basedOn w:val="Normal"/>
    <w:link w:val="FooterChar"/>
    <w:uiPriority w:val="99"/>
    <w:unhideWhenUsed/>
    <w:rsid w:val="004979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9A8"/>
  </w:style>
  <w:style w:type="paragraph" w:styleId="ListParagraph">
    <w:name w:val="List Paragraph"/>
    <w:basedOn w:val="Normal"/>
    <w:uiPriority w:val="34"/>
    <w:qFormat/>
    <w:rsid w:val="008319F9"/>
    <w:pPr>
      <w:ind w:left="720"/>
    </w:pPr>
  </w:style>
  <w:style w:type="character" w:styleId="Hyperlink">
    <w:name w:val="Hyperlink"/>
    <w:basedOn w:val="DefaultParagraphFont"/>
    <w:uiPriority w:val="99"/>
    <w:unhideWhenUsed/>
    <w:rsid w:val="008319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15A"/>
    <w:rPr>
      <w:color w:val="605E5C"/>
      <w:shd w:val="clear" w:color="auto" w:fill="E1DFDD"/>
    </w:rPr>
  </w:style>
  <w:style w:type="paragraph" w:customStyle="1" w:styleId="xxxxmsonormal">
    <w:name w:val="x_xxxmsonormal"/>
    <w:basedOn w:val="Normal"/>
    <w:rsid w:val="0083154B"/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protect.cudasvc.com/url?a=https%3a%2f%2fwihealthyaging.org%2fprograms%2ffalls-prevention-programs%2fstepping-on%2f&amp;c=E,1,VipAtkz9gVlk6829tKS29AlXiTHUNVHysj33phLScBryBZvTCVOyWpAo6vWp7AlHt4cMIAINlvmK9FVDWgIayVSXdOa-2ZrvM0ypLhjR9jj1kpPqUw,,&amp;typo=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lls@wihealthyaging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nkprotect.cudasvc.com/url?a=https%3a%2f%2fwihealthyaging.org%2ffor-professionals%2fbecome-a-license-holder%2f&amp;c=E,1,NOVYVrU3eYZPH9QTX0tXMfIo_gNF0jb4f5OG1ob8CoTUfEeIHIiMTGcEbye_N2ptYDrbeFrCn1bdZNvCpzgqshKSjtQXMGfBg4dycK1a5EcG-7h8rA,,&amp;typ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kprotect.cudasvc.com/url?a=https%3a%2f%2fwihealthyaging.org%2ffor-professionals%2fbecome-a-facilitator%2f&amp;c=E,1,ufQFoxk-30v7SiSX3FtYk_YCmOvDcbUYTMAXBk8rledIUrvdTT6hfmYqYGQd112j6hxsIsxV68yys5oh00sAAAfyd_KXd-T2J9Y85d0WHWA,&amp;typo=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B95A5-3624-466C-B818-DB3B4B94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485</Words>
  <Characters>2731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Suzanne Morley</cp:lastModifiedBy>
  <cp:revision>6</cp:revision>
  <dcterms:created xsi:type="dcterms:W3CDTF">2022-05-09T15:00:00Z</dcterms:created>
  <dcterms:modified xsi:type="dcterms:W3CDTF">2026-01-26T17:19:00Z</dcterms:modified>
</cp:coreProperties>
</file>